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D56C2" w14:textId="07E5BBBC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13736">
        <w:rPr>
          <w:b/>
          <w:noProof/>
          <w:sz w:val="24"/>
        </w:rPr>
        <w:t>3569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FBD6C0" w:rsidR="00463675" w:rsidRPr="00B332EE" w:rsidRDefault="00463675" w:rsidP="00B332EE">
      <w:pPr>
        <w:pStyle w:val="ac"/>
        <w:spacing w:before="0"/>
      </w:pPr>
      <w:r w:rsidRPr="000F4E43">
        <w:t>Title:</w:t>
      </w:r>
      <w:r w:rsidRPr="000F4E43">
        <w:tab/>
      </w:r>
      <w:r w:rsidR="00B332EE">
        <w:t>R</w:t>
      </w:r>
      <w:r w:rsidR="00B332EE" w:rsidRPr="000B1971">
        <w:t>eply LS on Slice list and priority information for cell reselection</w:t>
      </w:r>
    </w:p>
    <w:p w14:paraId="553F2AEB" w14:textId="2796E5BE" w:rsidR="00B332EE" w:rsidRDefault="00463675" w:rsidP="00B332EE">
      <w:pPr>
        <w:pStyle w:val="ac"/>
        <w:spacing w:before="0"/>
      </w:pPr>
      <w:r w:rsidRPr="000F4E43">
        <w:t>Response to:</w:t>
      </w:r>
      <w:r w:rsidRPr="000F4E43">
        <w:tab/>
      </w:r>
      <w:r w:rsidR="00B332EE" w:rsidRPr="00B332EE">
        <w:t>R</w:t>
      </w:r>
      <w:r w:rsidR="00B332EE" w:rsidRPr="000B1971">
        <w:t>eply LS on Slice list and priority information for cell reselection</w:t>
      </w:r>
      <w:r w:rsidR="00B332EE">
        <w:t xml:space="preserve"> from SA2</w:t>
      </w:r>
    </w:p>
    <w:p w14:paraId="56E3B846" w14:textId="6744E610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332EE" w:rsidRPr="00B332EE">
        <w:t>Rel-17</w:t>
      </w:r>
    </w:p>
    <w:p w14:paraId="792135A2" w14:textId="3E612301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9097F">
        <w:rPr>
          <w:noProof/>
        </w:rPr>
        <w:t>NR_Slice_Core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9C0D77" w:rsidR="00463675" w:rsidRPr="00B332EE" w:rsidRDefault="00463675" w:rsidP="000F4E43">
      <w:pPr>
        <w:pStyle w:val="Source"/>
      </w:pPr>
      <w:r w:rsidRPr="000F4E43">
        <w:t>Source:</w:t>
      </w:r>
      <w:r w:rsidRPr="000F4E43">
        <w:tab/>
      </w:r>
      <w:r w:rsidR="00B332EE" w:rsidRPr="00B332EE">
        <w:rPr>
          <w:b w:val="0"/>
        </w:rPr>
        <w:t>CT1</w:t>
      </w:r>
    </w:p>
    <w:p w14:paraId="6AF9910D" w14:textId="639CE0C2" w:rsidR="00463675" w:rsidRPr="00B332EE" w:rsidRDefault="00463675" w:rsidP="000F4E43">
      <w:pPr>
        <w:pStyle w:val="Source"/>
      </w:pPr>
      <w:r w:rsidRPr="00B332EE">
        <w:t>To:</w:t>
      </w:r>
      <w:r w:rsidRPr="00B332EE">
        <w:tab/>
      </w:r>
      <w:r w:rsidR="00B332EE" w:rsidRPr="00B332EE">
        <w:rPr>
          <w:b w:val="0"/>
        </w:rPr>
        <w:t>SA2, RAN2</w:t>
      </w:r>
    </w:p>
    <w:p w14:paraId="033E954A" w14:textId="20FDADD6" w:rsidR="00463675" w:rsidRPr="00B332EE" w:rsidRDefault="00463675" w:rsidP="000F4E43">
      <w:pPr>
        <w:pStyle w:val="Source"/>
        <w:rPr>
          <w:lang w:eastAsia="ko-KR"/>
        </w:rPr>
      </w:pPr>
      <w:r w:rsidRPr="00B332EE">
        <w:t>Cc:</w:t>
      </w:r>
      <w:r w:rsidRPr="00B332EE">
        <w:tab/>
      </w:r>
      <w:r w:rsidR="00B332EE" w:rsidRPr="00B332EE">
        <w:rPr>
          <w:b w:val="0"/>
        </w:rPr>
        <w:t>RAN3</w:t>
      </w:r>
      <w:r w:rsidR="00695C96">
        <w:rPr>
          <w:b w:val="0"/>
        </w:rPr>
        <w:t xml:space="preserve">, </w:t>
      </w:r>
      <w:r w:rsidR="00695C96">
        <w:rPr>
          <w:rFonts w:hint="eastAsia"/>
          <w:b w:val="0"/>
          <w:lang w:eastAsia="ko-KR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DEF1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332EE">
        <w:rPr>
          <w:bCs/>
        </w:rPr>
        <w:t>HyunJung Choe</w:t>
      </w:r>
    </w:p>
    <w:p w14:paraId="5836C680" w14:textId="01D44AB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332EE">
        <w:rPr>
          <w:bCs/>
          <w:color w:val="0000FF"/>
        </w:rPr>
        <w:t>stella dot choe at lge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86A77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DB179B6" w:rsidR="00463675" w:rsidRPr="00B332EE" w:rsidRDefault="00B332EE">
      <w:pPr>
        <w:rPr>
          <w:rFonts w:ascii="Arial" w:hAnsi="Arial" w:cs="Arial"/>
        </w:rPr>
      </w:pPr>
      <w:r w:rsidRPr="00B332EE">
        <w:rPr>
          <w:rFonts w:ascii="Arial" w:hAnsi="Arial" w:cs="Arial"/>
        </w:rPr>
        <w:t>CT1 would like to thank SA2</w:t>
      </w:r>
      <w:r w:rsidR="00716F9A">
        <w:rPr>
          <w:rFonts w:ascii="Arial" w:hAnsi="Arial" w:cs="Arial"/>
        </w:rPr>
        <w:t xml:space="preserve"> and RAN2</w:t>
      </w:r>
      <w:r w:rsidRPr="00B332EE">
        <w:rPr>
          <w:rFonts w:ascii="Arial" w:hAnsi="Arial" w:cs="Arial"/>
        </w:rPr>
        <w:t xml:space="preserve"> </w:t>
      </w:r>
      <w:r w:rsidR="00716F9A">
        <w:rPr>
          <w:rFonts w:ascii="Arial" w:hAnsi="Arial" w:cs="Arial"/>
        </w:rPr>
        <w:t xml:space="preserve">for their LSes on </w:t>
      </w:r>
      <w:r w:rsidRPr="00B332EE">
        <w:rPr>
          <w:rFonts w:ascii="Arial" w:hAnsi="Arial" w:cs="Arial"/>
        </w:rPr>
        <w:t>Slice list and priority information for cell reselection.</w:t>
      </w:r>
    </w:p>
    <w:p w14:paraId="01473662" w14:textId="77777777" w:rsidR="00B332EE" w:rsidRPr="00B332EE" w:rsidRDefault="00B332EE">
      <w:pPr>
        <w:rPr>
          <w:rFonts w:ascii="Arial" w:hAnsi="Arial" w:cs="Arial"/>
        </w:rPr>
      </w:pPr>
    </w:p>
    <w:p w14:paraId="6450B8DB" w14:textId="5AE0C490" w:rsidR="00B332EE" w:rsidRDefault="00B332EE">
      <w:pPr>
        <w:rPr>
          <w:rFonts w:ascii="Arial" w:hAnsi="Arial" w:cs="Arial"/>
          <w:iCs/>
          <w:lang w:eastAsia="ko-KR"/>
        </w:rPr>
      </w:pPr>
      <w:r>
        <w:rPr>
          <w:rFonts w:ascii="Arial" w:hAnsi="Arial" w:cs="Arial" w:hint="eastAsia"/>
          <w:iCs/>
          <w:lang w:eastAsia="ko-KR"/>
        </w:rPr>
        <w:t xml:space="preserve">CT1 </w:t>
      </w:r>
      <w:r>
        <w:rPr>
          <w:rFonts w:ascii="Arial" w:hAnsi="Arial" w:cs="Arial"/>
          <w:iCs/>
          <w:lang w:eastAsia="ko-KR"/>
        </w:rPr>
        <w:t xml:space="preserve">would like to </w:t>
      </w:r>
      <w:r>
        <w:rPr>
          <w:rFonts w:ascii="Arial" w:hAnsi="Arial" w:cs="Arial" w:hint="eastAsia"/>
          <w:iCs/>
          <w:lang w:eastAsia="ko-KR"/>
        </w:rPr>
        <w:t>confirm</w:t>
      </w:r>
      <w:r w:rsidR="00716F9A">
        <w:rPr>
          <w:rFonts w:ascii="Arial" w:hAnsi="Arial" w:cs="Arial"/>
          <w:iCs/>
          <w:lang w:eastAsia="ko-KR"/>
        </w:rPr>
        <w:t xml:space="preserve"> the UE behaviour regarding network slice based cell reselection.</w:t>
      </w:r>
      <w:r>
        <w:rPr>
          <w:rFonts w:ascii="Arial" w:hAnsi="Arial" w:cs="Arial" w:hint="eastAsia"/>
          <w:iCs/>
          <w:lang w:eastAsia="ko-KR"/>
        </w:rPr>
        <w:t xml:space="preserve"> </w:t>
      </w:r>
      <w:r w:rsidR="00716F9A">
        <w:rPr>
          <w:rFonts w:ascii="Arial" w:hAnsi="Arial" w:cs="Arial"/>
          <w:iCs/>
          <w:lang w:eastAsia="ko-KR"/>
        </w:rPr>
        <w:t>T</w:t>
      </w:r>
      <w:r>
        <w:rPr>
          <w:rFonts w:ascii="Arial" w:hAnsi="Arial" w:cs="Arial" w:hint="eastAsia"/>
          <w:iCs/>
          <w:lang w:eastAsia="ko-KR"/>
        </w:rPr>
        <w:t xml:space="preserve">he UE NAS layer will </w:t>
      </w:r>
      <w:r w:rsidR="00716F9A">
        <w:rPr>
          <w:rFonts w:ascii="Arial" w:hAnsi="Arial" w:cs="Arial"/>
          <w:iCs/>
          <w:lang w:eastAsia="ko-KR"/>
        </w:rPr>
        <w:t>provide</w:t>
      </w:r>
      <w:r>
        <w:rPr>
          <w:rFonts w:ascii="Arial" w:hAnsi="Arial" w:cs="Arial" w:hint="eastAsia"/>
          <w:iCs/>
          <w:lang w:eastAsia="ko-KR"/>
        </w:rPr>
        <w:t xml:space="preserve"> NSAG and NSAG priority information upon reception of NAS signalling (e.g.,</w:t>
      </w:r>
      <w:r>
        <w:rPr>
          <w:rFonts w:ascii="Arial" w:hAnsi="Arial" w:cs="Arial"/>
          <w:iCs/>
          <w:lang w:eastAsia="ko-KR"/>
        </w:rPr>
        <w:t xml:space="preserve"> Registration accept, Configuration update command)</w:t>
      </w:r>
      <w:r w:rsidR="00716F9A">
        <w:rPr>
          <w:rFonts w:ascii="Arial" w:hAnsi="Arial" w:cs="Arial"/>
          <w:iCs/>
          <w:lang w:eastAsia="ko-KR"/>
        </w:rPr>
        <w:t xml:space="preserve"> to the AS layer</w:t>
      </w:r>
      <w:r>
        <w:rPr>
          <w:rFonts w:ascii="Arial" w:hAnsi="Arial" w:cs="Arial"/>
          <w:iCs/>
          <w:lang w:eastAsia="ko-KR"/>
        </w:rPr>
        <w:t xml:space="preserve">. Therefore, the UE NAS-AS interaction to </w:t>
      </w:r>
      <w:r w:rsidR="00716F9A">
        <w:rPr>
          <w:rFonts w:ascii="Arial" w:hAnsi="Arial" w:cs="Arial"/>
          <w:iCs/>
          <w:lang w:eastAsia="ko-KR"/>
        </w:rPr>
        <w:t xml:space="preserve">provide slice information </w:t>
      </w:r>
      <w:r>
        <w:rPr>
          <w:rFonts w:ascii="Arial" w:hAnsi="Arial" w:cs="Arial"/>
          <w:iCs/>
          <w:lang w:eastAsia="ko-KR"/>
        </w:rPr>
        <w:t>does not trigger cell reselection</w:t>
      </w:r>
      <w:r w:rsidR="00716F9A">
        <w:rPr>
          <w:rFonts w:ascii="Arial" w:hAnsi="Arial" w:cs="Arial"/>
          <w:iCs/>
          <w:lang w:eastAsia="ko-KR"/>
        </w:rPr>
        <w:t xml:space="preserve"> before sending the Registration Request including the new Request NSSAI</w:t>
      </w:r>
      <w:r>
        <w:rPr>
          <w:rFonts w:ascii="Arial" w:hAnsi="Arial" w:cs="Arial"/>
          <w:iCs/>
          <w:lang w:eastAsia="ko-KR"/>
        </w:rPr>
        <w:t>.</w:t>
      </w:r>
    </w:p>
    <w:p w14:paraId="24212074" w14:textId="77777777" w:rsidR="00B332EE" w:rsidRPr="00B332EE" w:rsidRDefault="00B332EE">
      <w:pPr>
        <w:rPr>
          <w:rFonts w:ascii="Arial" w:hAnsi="Arial" w:cs="Arial"/>
          <w:iCs/>
          <w:lang w:eastAsia="ko-KR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47A93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B332EE">
        <w:rPr>
          <w:rFonts w:ascii="Arial" w:hAnsi="Arial" w:cs="Arial"/>
          <w:b/>
        </w:rPr>
        <w:t>: SA2 and RAN2</w:t>
      </w:r>
    </w:p>
    <w:p w14:paraId="4CFA2AD2" w14:textId="621F1E4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8D049FC" w14:textId="1A810164" w:rsidR="00B332EE" w:rsidRDefault="00B332EE" w:rsidP="00B332E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to consideration for the further development of related specifications. </w:t>
      </w:r>
    </w:p>
    <w:p w14:paraId="0939DFD5" w14:textId="77777777" w:rsidR="00463675" w:rsidRPr="00B332E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BCB078C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F8066" w14:textId="77777777" w:rsidR="00BE0BC6" w:rsidRDefault="00BE0BC6">
      <w:r>
        <w:separator/>
      </w:r>
    </w:p>
  </w:endnote>
  <w:endnote w:type="continuationSeparator" w:id="0">
    <w:p w14:paraId="3C65B743" w14:textId="77777777" w:rsidR="00BE0BC6" w:rsidRDefault="00BE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2D1C0" w14:textId="77777777" w:rsidR="00BE0BC6" w:rsidRDefault="00BE0BC6">
      <w:r>
        <w:separator/>
      </w:r>
    </w:p>
  </w:footnote>
  <w:footnote w:type="continuationSeparator" w:id="0">
    <w:p w14:paraId="1B8C0716" w14:textId="77777777" w:rsidR="00BE0BC6" w:rsidRDefault="00BE0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1E60FD"/>
    <w:rsid w:val="00213736"/>
    <w:rsid w:val="00275FF1"/>
    <w:rsid w:val="002E5688"/>
    <w:rsid w:val="00310A0A"/>
    <w:rsid w:val="00324107"/>
    <w:rsid w:val="00326B06"/>
    <w:rsid w:val="00347947"/>
    <w:rsid w:val="003663C4"/>
    <w:rsid w:val="00367678"/>
    <w:rsid w:val="003901E1"/>
    <w:rsid w:val="003F51CE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95C96"/>
    <w:rsid w:val="006D0B09"/>
    <w:rsid w:val="006E17C7"/>
    <w:rsid w:val="007032C5"/>
    <w:rsid w:val="007116E4"/>
    <w:rsid w:val="00716F9A"/>
    <w:rsid w:val="00726FC3"/>
    <w:rsid w:val="0073312A"/>
    <w:rsid w:val="0077485D"/>
    <w:rsid w:val="00787CAC"/>
    <w:rsid w:val="0089666F"/>
    <w:rsid w:val="0090241A"/>
    <w:rsid w:val="0090582E"/>
    <w:rsid w:val="00923E7C"/>
    <w:rsid w:val="0098502A"/>
    <w:rsid w:val="009D2D6A"/>
    <w:rsid w:val="009F6E85"/>
    <w:rsid w:val="00A7348D"/>
    <w:rsid w:val="00AC079B"/>
    <w:rsid w:val="00AD51BB"/>
    <w:rsid w:val="00AE489C"/>
    <w:rsid w:val="00B144F4"/>
    <w:rsid w:val="00B332EE"/>
    <w:rsid w:val="00B9097F"/>
    <w:rsid w:val="00BE0BC6"/>
    <w:rsid w:val="00BF7EE2"/>
    <w:rsid w:val="00C165D1"/>
    <w:rsid w:val="00C6700A"/>
    <w:rsid w:val="00CA2FB0"/>
    <w:rsid w:val="00CA77AA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7</cp:revision>
  <cp:lastPrinted>2002-04-23T07:10:00Z</cp:lastPrinted>
  <dcterms:created xsi:type="dcterms:W3CDTF">2022-05-04T06:35:00Z</dcterms:created>
  <dcterms:modified xsi:type="dcterms:W3CDTF">2022-05-05T03:51:00Z</dcterms:modified>
</cp:coreProperties>
</file>